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F2" w:rsidRPr="008326F2" w:rsidRDefault="00EF1C1C" w:rsidP="008326F2">
      <w:pPr>
        <w:pStyle w:val="Normlnweb"/>
        <w:spacing w:after="0"/>
        <w:jc w:val="center"/>
      </w:pPr>
      <w:r>
        <w:rPr>
          <w:rFonts w:ascii="Liberation Serif" w:hAnsi="Liberation Serif"/>
        </w:rPr>
        <w:t xml:space="preserve">           </w:t>
      </w:r>
      <w:r w:rsidR="008326F2" w:rsidRPr="008326F2">
        <w:rPr>
          <w:b/>
          <w:bCs/>
        </w:rPr>
        <w:t>U Z N E S E N I E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center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Z dvanásteho zasadnutia obecného zastupiteľstva obce Malé Straciny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center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zo dňa 06.10.2024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 xml:space="preserve">Obecné zastupiteľstvo na zasadnutí prerokovalo: 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0E6A43" w:rsidRPr="000E6A43" w:rsidRDefault="000E6A43" w:rsidP="000E6A43">
      <w:pPr>
        <w:suppressAutoHyphens w:val="0"/>
        <w:overflowPunct/>
        <w:autoSpaceDE/>
        <w:autoSpaceDN/>
        <w:adjustRightInd/>
        <w:spacing w:before="134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0E6A43">
        <w:rPr>
          <w:rFonts w:ascii="Times New Roman" w:hAnsi="Times New Roman"/>
          <w:b/>
          <w:bCs/>
          <w:color w:val="000000"/>
          <w:kern w:val="0"/>
          <w:szCs w:val="24"/>
          <w:u w:val="single"/>
        </w:rPr>
        <w:t>K bodu 2 Určenie zapisovateľa a overovateľov zápisnice</w:t>
      </w:r>
      <w:r w:rsidRPr="000E6A43">
        <w:rPr>
          <w:rFonts w:ascii="Times New Roman" w:hAnsi="Times New Roman"/>
          <w:b/>
          <w:bCs/>
          <w:color w:val="000000"/>
          <w:kern w:val="0"/>
          <w:szCs w:val="24"/>
        </w:rPr>
        <w:t> </w:t>
      </w:r>
    </w:p>
    <w:p w:rsidR="000E6A43" w:rsidRPr="008326F2" w:rsidRDefault="000E6A43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jc w:val="both"/>
        <w:textAlignment w:val="auto"/>
        <w:rPr>
          <w:rFonts w:ascii="Times New Roman" w:hAnsi="Times New Roman"/>
          <w:kern w:val="0"/>
          <w:szCs w:val="24"/>
        </w:rPr>
      </w:pPr>
    </w:p>
    <w:p w:rsidR="000E6A43" w:rsidRPr="008326F2" w:rsidRDefault="000E6A43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UZNESENIE č. 6</w:t>
      </w:r>
      <w:r>
        <w:rPr>
          <w:rFonts w:ascii="Times New Roman" w:hAnsi="Times New Roman"/>
          <w:b/>
          <w:bCs/>
          <w:kern w:val="0"/>
          <w:szCs w:val="24"/>
        </w:rPr>
        <w:t>7</w:t>
      </w:r>
    </w:p>
    <w:p w:rsidR="000E6A43" w:rsidRPr="008326F2" w:rsidRDefault="000E6A43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0E6A43" w:rsidRPr="008326F2" w:rsidRDefault="000E6A43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Obecné zastupiteľstvo</w:t>
      </w:r>
      <w:r>
        <w:rPr>
          <w:rFonts w:ascii="Times New Roman" w:hAnsi="Times New Roman"/>
          <w:b/>
          <w:bCs/>
          <w:kern w:val="0"/>
          <w:szCs w:val="24"/>
        </w:rPr>
        <w:t>:</w:t>
      </w:r>
    </w:p>
    <w:p w:rsidR="000E6A43" w:rsidRPr="000E6A43" w:rsidRDefault="000E6A43" w:rsidP="000E6A43">
      <w:pPr>
        <w:suppressAutoHyphens w:val="0"/>
        <w:overflowPunct/>
        <w:autoSpaceDE/>
        <w:autoSpaceDN/>
        <w:adjustRightInd/>
        <w:ind w:left="1136"/>
        <w:textAlignment w:val="auto"/>
        <w:rPr>
          <w:rFonts w:ascii="Times New Roman" w:hAnsi="Times New Roman"/>
          <w:kern w:val="0"/>
          <w:szCs w:val="24"/>
        </w:rPr>
      </w:pPr>
      <w:r w:rsidRPr="000E6A43">
        <w:rPr>
          <w:rFonts w:ascii="Times New Roman" w:hAnsi="Times New Roman"/>
          <w:color w:val="000000"/>
          <w:kern w:val="0"/>
          <w:szCs w:val="24"/>
        </w:rPr>
        <w:t>A)určuje:- zapisovateľku : Júliu Káššayovú </w:t>
      </w:r>
    </w:p>
    <w:p w:rsidR="000E6A43" w:rsidRPr="000E6A43" w:rsidRDefault="000E6A43" w:rsidP="000E6A43">
      <w:pPr>
        <w:suppressAutoHyphens w:val="0"/>
        <w:overflowPunct/>
        <w:autoSpaceDE/>
        <w:autoSpaceDN/>
        <w:adjustRightInd/>
        <w:ind w:left="1138" w:right="1903" w:firstLine="66"/>
        <w:textAlignment w:val="auto"/>
        <w:rPr>
          <w:rFonts w:ascii="Times New Roman" w:hAnsi="Times New Roman"/>
          <w:kern w:val="0"/>
          <w:szCs w:val="24"/>
        </w:rPr>
      </w:pPr>
      <w:r w:rsidRPr="000E6A43">
        <w:rPr>
          <w:rFonts w:ascii="Times New Roman" w:hAnsi="Times New Roman"/>
          <w:color w:val="000000"/>
          <w:kern w:val="0"/>
          <w:szCs w:val="24"/>
        </w:rPr>
        <w:t>- overovateľov zápisnice: Káššayová Tatiana, Oláh Radovan, Butorová Marcela B)volí: návrhovú komisiu v zložení: </w:t>
      </w:r>
    </w:p>
    <w:p w:rsidR="000E6A43" w:rsidRPr="000E6A43" w:rsidRDefault="000E6A43" w:rsidP="000E6A43">
      <w:pPr>
        <w:suppressAutoHyphens w:val="0"/>
        <w:overflowPunct/>
        <w:autoSpaceDE/>
        <w:autoSpaceDN/>
        <w:adjustRightInd/>
        <w:spacing w:before="6"/>
        <w:ind w:left="1144"/>
        <w:textAlignment w:val="auto"/>
        <w:rPr>
          <w:rFonts w:ascii="Times New Roman" w:hAnsi="Times New Roman"/>
          <w:kern w:val="0"/>
          <w:szCs w:val="24"/>
        </w:rPr>
      </w:pPr>
      <w:r w:rsidRPr="000E6A43">
        <w:rPr>
          <w:rFonts w:ascii="Times New Roman" w:hAnsi="Times New Roman"/>
          <w:color w:val="000000"/>
          <w:kern w:val="0"/>
          <w:szCs w:val="24"/>
        </w:rPr>
        <w:t>- predseda: Butorová Marcela </w:t>
      </w:r>
    </w:p>
    <w:p w:rsidR="000E6A43" w:rsidRDefault="000E6A43" w:rsidP="000E6A43">
      <w:pPr>
        <w:suppressAutoHyphens w:val="0"/>
        <w:overflowPunct/>
        <w:autoSpaceDE/>
        <w:autoSpaceDN/>
        <w:adjustRightInd/>
        <w:ind w:left="1144"/>
        <w:textAlignment w:val="auto"/>
        <w:rPr>
          <w:rFonts w:ascii="Times New Roman" w:hAnsi="Times New Roman"/>
          <w:color w:val="000000"/>
          <w:kern w:val="0"/>
          <w:szCs w:val="24"/>
        </w:rPr>
      </w:pPr>
      <w:r w:rsidRPr="000E6A43">
        <w:rPr>
          <w:rFonts w:ascii="Times New Roman" w:hAnsi="Times New Roman"/>
          <w:color w:val="000000"/>
          <w:kern w:val="0"/>
          <w:szCs w:val="24"/>
        </w:rPr>
        <w:t>- členovia: Káššayová Tatiana, Oláh Radovan </w:t>
      </w:r>
    </w:p>
    <w:p w:rsidR="000E6A43" w:rsidRPr="000E6A43" w:rsidRDefault="000E6A43" w:rsidP="000E6A43">
      <w:pPr>
        <w:suppressAutoHyphens w:val="0"/>
        <w:overflowPunct/>
        <w:autoSpaceDE/>
        <w:autoSpaceDN/>
        <w:adjustRightInd/>
        <w:ind w:left="1144"/>
        <w:textAlignment w:val="auto"/>
        <w:rPr>
          <w:rFonts w:ascii="Times New Roman" w:hAnsi="Times New Roman"/>
          <w:kern w:val="0"/>
          <w:szCs w:val="24"/>
        </w:rPr>
      </w:pP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0E6A43" w:rsidRPr="008326F2" w:rsidTr="0007213B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0E6A43" w:rsidRPr="008326F2" w:rsidTr="0007213B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0E6A43" w:rsidRPr="008326F2" w:rsidTr="0007213B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0E6A43" w:rsidRPr="008326F2" w:rsidTr="0007213B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A43" w:rsidRPr="008326F2" w:rsidRDefault="000E6A43" w:rsidP="0007213B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0E6A43" w:rsidRPr="008326F2" w:rsidRDefault="000E6A43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0E6A43" w:rsidRPr="008326F2" w:rsidRDefault="000E6A43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</w:t>
      </w:r>
    </w:p>
    <w:p w:rsidR="000E6A43" w:rsidRPr="008326F2" w:rsidRDefault="000E6A43" w:rsidP="000E6A43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0E6A43" w:rsidRDefault="000E6A43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b/>
          <w:bCs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starosta obce</w:t>
      </w:r>
    </w:p>
    <w:p w:rsidR="008326F2" w:rsidRPr="008326F2" w:rsidRDefault="008326F2" w:rsidP="000E6A43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lastRenderedPageBreak/>
        <w:t>K bodu 3 Schválenie programu rokovania OZ.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UZNESENIE č. 6</w:t>
      </w:r>
      <w:r w:rsidR="000E6A43">
        <w:rPr>
          <w:rFonts w:ascii="Times New Roman" w:hAnsi="Times New Roman"/>
          <w:b/>
          <w:bCs/>
          <w:kern w:val="0"/>
          <w:szCs w:val="24"/>
        </w:rPr>
        <w:t>8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Obecné zastupiteľstvo schvaľuje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Otvorenie zasadnutia.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Určenie zapisovateľa a overovateľov zápisnice, voľba návrhovej komisie.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Schválenie programu rokovania OZ.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Čistenie rigolu pri detskom ihrisku.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Návrh – Zásady hospodárenia s majetkom obce Malé Straciny.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Kultúrno – spoločenské podujatie advent 2024.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Rôzne.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Rekapitulácia uznesení.</w:t>
      </w:r>
    </w:p>
    <w:p w:rsidR="008326F2" w:rsidRPr="008326F2" w:rsidRDefault="008326F2" w:rsidP="008326F2">
      <w:pPr>
        <w:numPr>
          <w:ilvl w:val="0"/>
          <w:numId w:val="4"/>
        </w:numPr>
        <w:suppressAutoHyphens w:val="0"/>
        <w:overflowPunct/>
        <w:autoSpaceDE/>
        <w:autoSpaceDN/>
        <w:adjustRightInd/>
        <w:spacing w:before="100" w:beforeAutospacing="1" w:after="159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Záver.</w:t>
      </w: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8326F2" w:rsidRPr="008326F2" w:rsidTr="008326F2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8326F2" w:rsidRPr="008326F2" w:rsidTr="008326F2">
        <w:trPr>
          <w:tblCellSpacing w:w="0" w:type="dxa"/>
        </w:trPr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starosta obce</w:t>
      </w:r>
    </w:p>
    <w:p w:rsidR="000E6A43" w:rsidRDefault="000E6A43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b/>
          <w:bCs/>
          <w:kern w:val="0"/>
          <w:szCs w:val="24"/>
          <w:u w:val="single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lastRenderedPageBreak/>
        <w:t>K Bodu 4 čistenie rigolu pri detskom ihrisku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UZNESENIE č. 6</w:t>
      </w:r>
      <w:r w:rsidR="000E6A43">
        <w:rPr>
          <w:rFonts w:ascii="Times New Roman" w:hAnsi="Times New Roman"/>
          <w:b/>
          <w:bCs/>
          <w:kern w:val="0"/>
          <w:szCs w:val="24"/>
          <w:u w:val="single"/>
        </w:rPr>
        <w:t>9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OZ schvaľuje úhradu sumy za technickú údržbu obce za rok 2023/2024 vo výške 300,- a za výkopové práce na parcele číslo 42/2 (čistenie rigolu pri detskom ihrisku) maximálne do výšky 150,- eur pre firmu Juraj Veselka BAGER PROFÍK so sídlom Malé Straciny 59, 990 01 Malé Straciny, okres Veľký Krtíš, IČO 52243214.</w:t>
      </w: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starosta obce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lastRenderedPageBreak/>
        <w:t>K bodu 5 – návrh – Zásady hospodárenia s majetkom obce Malé Straciny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 xml:space="preserve">UZNESENIE č. </w:t>
      </w:r>
      <w:r w:rsidR="000E6A43">
        <w:rPr>
          <w:rFonts w:ascii="Times New Roman" w:hAnsi="Times New Roman"/>
          <w:b/>
          <w:bCs/>
          <w:kern w:val="0"/>
          <w:szCs w:val="24"/>
          <w:u w:val="single"/>
        </w:rPr>
        <w:t>70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Po predložení návrhu Zásad hospodárenia s majetkom obce Malé Straciny starostom obce OZ schvaľuje Zásady hospodárenia s majetkom obce Malé Straciny platné od 06.10.2024.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starosta obce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lastRenderedPageBreak/>
        <w:t>K bodu 6 – kultúrno – spoločenské podujatie advent 2024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UZNESENIE č. 7</w:t>
      </w:r>
      <w:r w:rsidR="000E6A43">
        <w:rPr>
          <w:rFonts w:ascii="Times New Roman" w:hAnsi="Times New Roman"/>
          <w:b/>
          <w:bCs/>
          <w:kern w:val="0"/>
          <w:szCs w:val="24"/>
          <w:u w:val="single"/>
        </w:rPr>
        <w:t>1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OZ schvaľuje kultúrno spoločenskú akciu ADVENT 2024 na predbežný dátum 30.11.2024.</w:t>
      </w: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starosta obce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 xml:space="preserve">K bodu 7 – rôzne 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UZNESENIE č. 7</w:t>
      </w:r>
      <w:r w:rsidR="000E6A43">
        <w:rPr>
          <w:rFonts w:ascii="Times New Roman" w:hAnsi="Times New Roman"/>
          <w:b/>
          <w:bCs/>
          <w:kern w:val="0"/>
          <w:szCs w:val="24"/>
          <w:u w:val="single"/>
        </w:rPr>
        <w:t>2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numPr>
          <w:ilvl w:val="0"/>
          <w:numId w:val="5"/>
        </w:numPr>
        <w:suppressAutoHyphens w:val="0"/>
        <w:overflowPunct/>
        <w:autoSpaceDE/>
        <w:autoSpaceDN/>
        <w:adjustRightInd/>
        <w:spacing w:before="100" w:beforeAutospacing="1" w:after="159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Podujatie jubilanti a uvítanie do života: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after="159" w:line="360" w:lineRule="auto"/>
        <w:ind w:left="720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OZ schvaľuje kultúrno spoločenské podujatie JUBILANTI a UVÍTANIE DO ŽIVOTA a berie na vedomie návrh poslankyne Mgr. Marcely Butorovej o kúpe pamätných hrnčekov pre jubilantov a ďalších vecných darov do výšky maximálne 20 eur na osobu a na uvítanie do života tiež na nákup vecných darov do výšky 20 eur.</w:t>
      </w: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starosta obce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lastRenderedPageBreak/>
        <w:t xml:space="preserve">K bodu 7 – rôzne 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UZNESENIE č. 7</w:t>
      </w:r>
      <w:r w:rsidR="000E6A43">
        <w:rPr>
          <w:rFonts w:ascii="Times New Roman" w:hAnsi="Times New Roman"/>
          <w:b/>
          <w:bCs/>
          <w:kern w:val="0"/>
          <w:szCs w:val="24"/>
          <w:u w:val="single"/>
        </w:rPr>
        <w:t>3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before="100" w:beforeAutospacing="1" w:after="159" w:line="360" w:lineRule="auto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  <w:u w:val="single"/>
        </w:rPr>
        <w:t>Altánok: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after="159" w:line="360" w:lineRule="auto"/>
        <w:ind w:left="720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OZ schvaľuje zakúpenie altánku Princes A 4x4 m s montážnou vo výške maximálne do 3500,- eur.</w:t>
      </w:r>
    </w:p>
    <w:tbl>
      <w:tblPr>
        <w:tblW w:w="83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0"/>
        <w:gridCol w:w="1317"/>
        <w:gridCol w:w="5593"/>
      </w:tblGrid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Hlasovanie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Počet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Meno a priezvisko poslancov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4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Butorová Marcela, Oláh Radovan, Káššayová Júlia, Káššayová Tatiana</w:t>
            </w: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PROTI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8326F2" w:rsidRPr="008326F2" w:rsidTr="008326F2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ZDRŽALO SA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rFonts w:ascii="Times New Roman" w:hAnsi="Times New Roman"/>
                <w:kern w:val="0"/>
                <w:szCs w:val="24"/>
              </w:rPr>
            </w:pPr>
            <w:r w:rsidRPr="008326F2">
              <w:rPr>
                <w:rFonts w:ascii="Calibri" w:hAnsi="Calibri" w:cs="Calibri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6F2" w:rsidRPr="008326F2" w:rsidRDefault="008326F2" w:rsidP="008326F2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textAlignment w:val="auto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rFonts w:ascii="Times New Roman" w:hAnsi="Times New Roman"/>
          <w:kern w:val="0"/>
          <w:szCs w:val="24"/>
        </w:rPr>
      </w:pP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 w:line="360" w:lineRule="auto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b/>
          <w:bCs/>
          <w:kern w:val="0"/>
          <w:szCs w:val="24"/>
        </w:rPr>
        <w:t>..........................................................</w:t>
      </w:r>
    </w:p>
    <w:p w:rsidR="008326F2" w:rsidRPr="008326F2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Times New Roman" w:hAnsi="Times New Roman"/>
          <w:kern w:val="0"/>
          <w:szCs w:val="24"/>
        </w:rPr>
      </w:pPr>
      <w:r w:rsidRPr="008326F2">
        <w:rPr>
          <w:rFonts w:ascii="Times New Roman" w:hAnsi="Times New Roman"/>
          <w:kern w:val="0"/>
          <w:szCs w:val="24"/>
        </w:rPr>
        <w:t>Lukáš Varga</w:t>
      </w:r>
    </w:p>
    <w:p w:rsidR="00EF1C1C" w:rsidRDefault="008326F2" w:rsidP="008326F2">
      <w:pPr>
        <w:suppressAutoHyphens w:val="0"/>
        <w:overflowPunct/>
        <w:autoSpaceDE/>
        <w:autoSpaceDN/>
        <w:adjustRightInd/>
        <w:spacing w:before="100" w:beforeAutospacing="1"/>
        <w:jc w:val="right"/>
        <w:textAlignment w:val="auto"/>
      </w:pPr>
      <w:r w:rsidRPr="008326F2">
        <w:rPr>
          <w:rFonts w:ascii="Times New Roman" w:hAnsi="Times New Roman"/>
          <w:b/>
          <w:bCs/>
          <w:kern w:val="0"/>
          <w:szCs w:val="24"/>
        </w:rPr>
        <w:t>starosta obce</w:t>
      </w:r>
    </w:p>
    <w:sectPr w:rsidR="00EF1C1C" w:rsidSect="00212DC4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E1" w:rsidRDefault="00E204E1" w:rsidP="008326F2">
      <w:r>
        <w:separator/>
      </w:r>
    </w:p>
  </w:endnote>
  <w:endnote w:type="continuationSeparator" w:id="1">
    <w:p w:rsidR="00E204E1" w:rsidRDefault="00E204E1" w:rsidP="0083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E1" w:rsidRDefault="00E204E1" w:rsidP="008326F2">
      <w:r>
        <w:separator/>
      </w:r>
    </w:p>
  </w:footnote>
  <w:footnote w:type="continuationSeparator" w:id="1">
    <w:p w:rsidR="00E204E1" w:rsidRDefault="00E204E1" w:rsidP="0083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EEE"/>
    <w:multiLevelType w:val="multilevel"/>
    <w:tmpl w:val="9984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14E88"/>
    <w:multiLevelType w:val="multilevel"/>
    <w:tmpl w:val="FE86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40698"/>
    <w:multiLevelType w:val="multilevel"/>
    <w:tmpl w:val="61CC6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81334"/>
    <w:multiLevelType w:val="singleLevel"/>
    <w:tmpl w:val="95CC32EC"/>
    <w:lvl w:ilvl="0">
      <w:start w:val="1"/>
      <w:numFmt w:val="decimal"/>
      <w:lvlText w:val="%1"/>
      <w:legacy w:legacy="1" w:legacySpace="0" w:legacyIndent="0"/>
      <w:lvlJc w:val="left"/>
      <w:pPr>
        <w:ind w:left="720" w:firstLine="0"/>
      </w:pPr>
    </w:lvl>
  </w:abstractNum>
  <w:abstractNum w:abstractNumId="4">
    <w:nsid w:val="3B707883"/>
    <w:multiLevelType w:val="singleLevel"/>
    <w:tmpl w:val="7B281CAC"/>
    <w:lvl w:ilvl="0">
      <w:start w:val="1"/>
      <w:numFmt w:val="upperLetter"/>
      <w:lvlText w:val="%1"/>
      <w:legacy w:legacy="1" w:legacySpace="0" w:legacyIndent="0"/>
      <w:lvlJc w:val="left"/>
      <w:pPr>
        <w:ind w:left="720" w:firstLine="0"/>
      </w:pPr>
    </w:lvl>
  </w:abstractNum>
  <w:abstractNum w:abstractNumId="5">
    <w:nsid w:val="5B131F73"/>
    <w:multiLevelType w:val="singleLevel"/>
    <w:tmpl w:val="7B281CAC"/>
    <w:lvl w:ilvl="0">
      <w:start w:val="1"/>
      <w:numFmt w:val="upperLetter"/>
      <w:lvlText w:val="%1"/>
      <w:legacy w:legacy="1" w:legacySpace="0" w:legacyIndent="0"/>
      <w:lvlJc w:val="left"/>
      <w:pPr>
        <w:ind w:left="72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6F2"/>
    <w:rsid w:val="000E6A43"/>
    <w:rsid w:val="00212DC4"/>
    <w:rsid w:val="008326F2"/>
    <w:rsid w:val="00E204E1"/>
    <w:rsid w:val="00E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DC4"/>
    <w:pPr>
      <w:suppressAutoHyphens/>
      <w:overflowPunct w:val="0"/>
      <w:autoSpaceDE w:val="0"/>
      <w:autoSpaceDN w:val="0"/>
      <w:adjustRightInd w:val="0"/>
      <w:textAlignment w:val="baseline"/>
    </w:pPr>
    <w:rPr>
      <w:rFonts w:ascii="Liberation Serif" w:hAnsi="Liberation Serif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sid w:val="00212DC4"/>
  </w:style>
  <w:style w:type="character" w:customStyle="1" w:styleId="ListLabel2">
    <w:name w:val="ListLabel 2"/>
    <w:rsid w:val="00212DC4"/>
  </w:style>
  <w:style w:type="character" w:customStyle="1" w:styleId="ListLabel3">
    <w:name w:val="ListLabel 3"/>
    <w:rsid w:val="00212DC4"/>
  </w:style>
  <w:style w:type="character" w:customStyle="1" w:styleId="ListLabel4">
    <w:name w:val="ListLabel 4"/>
    <w:rsid w:val="00212DC4"/>
  </w:style>
  <w:style w:type="character" w:customStyle="1" w:styleId="ListLabel5">
    <w:name w:val="ListLabel 5"/>
    <w:rsid w:val="00212DC4"/>
  </w:style>
  <w:style w:type="character" w:customStyle="1" w:styleId="ListLabel6">
    <w:name w:val="ListLabel 6"/>
    <w:rsid w:val="00212DC4"/>
  </w:style>
  <w:style w:type="character" w:customStyle="1" w:styleId="ListLabel7">
    <w:name w:val="ListLabel 7"/>
    <w:rsid w:val="00212DC4"/>
  </w:style>
  <w:style w:type="character" w:customStyle="1" w:styleId="ListLabel8">
    <w:name w:val="ListLabel 8"/>
    <w:rsid w:val="00212DC4"/>
  </w:style>
  <w:style w:type="character" w:customStyle="1" w:styleId="ListLabel9">
    <w:name w:val="ListLabel 9"/>
    <w:rsid w:val="00212DC4"/>
  </w:style>
  <w:style w:type="character" w:customStyle="1" w:styleId="ListLabel10">
    <w:name w:val="ListLabel 10"/>
    <w:rsid w:val="00212DC4"/>
  </w:style>
  <w:style w:type="character" w:customStyle="1" w:styleId="ListLabel11">
    <w:name w:val="ListLabel 11"/>
    <w:rsid w:val="00212DC4"/>
  </w:style>
  <w:style w:type="character" w:customStyle="1" w:styleId="ListLabel12">
    <w:name w:val="ListLabel 12"/>
    <w:rsid w:val="00212DC4"/>
  </w:style>
  <w:style w:type="character" w:customStyle="1" w:styleId="ListLabel13">
    <w:name w:val="ListLabel 13"/>
    <w:rsid w:val="00212DC4"/>
  </w:style>
  <w:style w:type="character" w:customStyle="1" w:styleId="ListLabel14">
    <w:name w:val="ListLabel 14"/>
    <w:rsid w:val="00212DC4"/>
  </w:style>
  <w:style w:type="character" w:customStyle="1" w:styleId="ListLabel15">
    <w:name w:val="ListLabel 15"/>
    <w:rsid w:val="00212DC4"/>
  </w:style>
  <w:style w:type="character" w:customStyle="1" w:styleId="ListLabel16">
    <w:name w:val="ListLabel 16"/>
    <w:rsid w:val="00212DC4"/>
  </w:style>
  <w:style w:type="character" w:customStyle="1" w:styleId="ListLabel17">
    <w:name w:val="ListLabel 17"/>
    <w:rsid w:val="00212DC4"/>
  </w:style>
  <w:style w:type="character" w:customStyle="1" w:styleId="ListLabel18">
    <w:name w:val="ListLabel 18"/>
    <w:rsid w:val="00212DC4"/>
  </w:style>
  <w:style w:type="paragraph" w:customStyle="1" w:styleId="Nadpis">
    <w:name w:val="Nadpis"/>
    <w:basedOn w:val="Normln"/>
    <w:next w:val="Zkladntext"/>
    <w:rsid w:val="00212DC4"/>
    <w:pPr>
      <w:keepNext/>
      <w:spacing w:before="240" w:after="120"/>
    </w:pPr>
    <w:rPr>
      <w:rFonts w:ascii="Liberation Sans" w:hAnsi="Liberation Sans"/>
      <w:sz w:val="28"/>
    </w:rPr>
  </w:style>
  <w:style w:type="paragraph" w:styleId="Zkladntext">
    <w:name w:val="Body Text"/>
    <w:basedOn w:val="Normln"/>
    <w:semiHidden/>
    <w:rsid w:val="00212DC4"/>
    <w:pPr>
      <w:spacing w:after="140" w:line="276" w:lineRule="auto"/>
    </w:pPr>
  </w:style>
  <w:style w:type="paragraph" w:styleId="Nzev">
    <w:name w:val="Title"/>
    <w:basedOn w:val="Nadpis"/>
    <w:next w:val="Podtitul"/>
    <w:qFormat/>
    <w:rsid w:val="00212DC4"/>
  </w:style>
  <w:style w:type="paragraph" w:styleId="Podtitul">
    <w:name w:val="Subtitle"/>
    <w:basedOn w:val="Nadpis"/>
    <w:next w:val="Zkladntext"/>
    <w:qFormat/>
    <w:rsid w:val="00212DC4"/>
    <w:pPr>
      <w:jc w:val="center"/>
    </w:pPr>
    <w:rPr>
      <w:i/>
    </w:rPr>
  </w:style>
  <w:style w:type="paragraph" w:styleId="Seznam">
    <w:name w:val="List"/>
    <w:basedOn w:val="Zkladntext"/>
    <w:semiHidden/>
    <w:rsid w:val="00212DC4"/>
  </w:style>
  <w:style w:type="paragraph" w:customStyle="1" w:styleId="Popisok">
    <w:name w:val="Popisok"/>
    <w:basedOn w:val="Normln"/>
    <w:rsid w:val="00212DC4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ln"/>
    <w:rsid w:val="00212DC4"/>
    <w:pPr>
      <w:suppressLineNumbers/>
    </w:pPr>
  </w:style>
  <w:style w:type="paragraph" w:customStyle="1" w:styleId="Odstavecseseznamem1">
    <w:name w:val="Odstavec se seznamem1"/>
    <w:basedOn w:val="Normln"/>
    <w:rsid w:val="00212DC4"/>
    <w:pPr>
      <w:spacing w:after="160"/>
      <w:ind w:left="720"/>
    </w:pPr>
  </w:style>
  <w:style w:type="paragraph" w:customStyle="1" w:styleId="Obsahtabuky">
    <w:name w:val="Obsah tabu?ky"/>
    <w:basedOn w:val="Normln"/>
    <w:rsid w:val="00212DC4"/>
    <w:pPr>
      <w:suppressLineNumbers/>
    </w:pPr>
  </w:style>
  <w:style w:type="paragraph" w:styleId="Normlnweb">
    <w:name w:val="Normal (Web)"/>
    <w:basedOn w:val="Normln"/>
    <w:uiPriority w:val="99"/>
    <w:unhideWhenUsed/>
    <w:rsid w:val="008326F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kern w:val="0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8326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26F2"/>
    <w:rPr>
      <w:rFonts w:ascii="Liberation Serif" w:hAnsi="Liberation Serif"/>
      <w:kern w:val="1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8326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326F2"/>
    <w:rPr>
      <w:rFonts w:ascii="Liberation Serif" w:hAnsi="Liberation Serif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635">
          <w:marLeft w:val="1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</cp:revision>
  <cp:lastPrinted>2024-10-09T14:40:00Z</cp:lastPrinted>
  <dcterms:created xsi:type="dcterms:W3CDTF">2024-10-09T14:44:00Z</dcterms:created>
  <dcterms:modified xsi:type="dcterms:W3CDTF">2024-10-09T14:49:00Z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-1303449643</vt:i4>
  </property>
</Properties>
</file>